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D2" w:rsidRDefault="007158D2" w:rsidP="007158D2"/>
    <w:p w:rsidR="007158D2" w:rsidRDefault="007158D2" w:rsidP="007158D2">
      <w:r>
        <w:t xml:space="preserve">Symposium ter gelegenheid van het afscheid van Prof.dr.ir. Wouter A. Dreschler, hoogleraar klinische en </w:t>
      </w:r>
      <w:proofErr w:type="spellStart"/>
      <w:r>
        <w:t>expermentele</w:t>
      </w:r>
      <w:proofErr w:type="spellEnd"/>
      <w:r>
        <w:t xml:space="preserve"> audiologie </w:t>
      </w:r>
    </w:p>
    <w:p w:rsidR="007158D2" w:rsidRDefault="007158D2" w:rsidP="007158D2"/>
    <w:p w:rsidR="007158D2" w:rsidRDefault="007158D2" w:rsidP="007158D2">
      <w:r>
        <w:t>Programma Symposium met aansluitend het Afscheidscollege</w:t>
      </w:r>
    </w:p>
    <w:p w:rsidR="007158D2" w:rsidRDefault="007158D2" w:rsidP="007158D2"/>
    <w:p w:rsidR="007158D2" w:rsidRDefault="007158D2" w:rsidP="007158D2">
      <w:r>
        <w:t>11.00 - 11.30</w:t>
      </w:r>
    </w:p>
    <w:p w:rsidR="007158D2" w:rsidRDefault="007158D2" w:rsidP="007158D2">
      <w:r>
        <w:t xml:space="preserve">Ontvangst in het West-Indisch Huis (kaart) </w:t>
      </w:r>
    </w:p>
    <w:p w:rsidR="007158D2" w:rsidRDefault="007158D2" w:rsidP="007158D2">
      <w:r>
        <w:t>11.30 – 11.40</w:t>
      </w:r>
    </w:p>
    <w:p w:rsidR="007158D2" w:rsidRDefault="007158D2" w:rsidP="007158D2">
      <w:r>
        <w:t xml:space="preserve">Opening </w:t>
      </w:r>
      <w:proofErr w:type="spellStart"/>
      <w:r>
        <w:t>Prof.dr</w:t>
      </w:r>
      <w:proofErr w:type="spellEnd"/>
      <w:r>
        <w:t>. Freek Dikkers, UvA – Amsterdam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11.40 – 12.20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The future of hearing screening</w:t>
      </w:r>
    </w:p>
    <w:p w:rsidR="007158D2" w:rsidRPr="007158D2" w:rsidRDefault="007158D2" w:rsidP="007158D2">
      <w:pPr>
        <w:rPr>
          <w:lang w:val="en-US"/>
        </w:rPr>
      </w:pPr>
      <w:proofErr w:type="spellStart"/>
      <w:r w:rsidRPr="007158D2">
        <w:rPr>
          <w:lang w:val="en-US"/>
        </w:rPr>
        <w:t>Prof.dr</w:t>
      </w:r>
      <w:proofErr w:type="spellEnd"/>
      <w:r w:rsidRPr="007158D2">
        <w:rPr>
          <w:lang w:val="en-US"/>
        </w:rPr>
        <w:t>. Jan Wouters, KUL – Leuven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12.20 – 13.00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The future of assessment models</w:t>
      </w:r>
    </w:p>
    <w:p w:rsidR="007158D2" w:rsidRPr="007158D2" w:rsidRDefault="007158D2" w:rsidP="007158D2">
      <w:pPr>
        <w:rPr>
          <w:lang w:val="en-US"/>
        </w:rPr>
      </w:pPr>
      <w:proofErr w:type="spellStart"/>
      <w:r w:rsidRPr="007158D2">
        <w:rPr>
          <w:lang w:val="en-US"/>
        </w:rPr>
        <w:t>Prof.dr</w:t>
      </w:r>
      <w:proofErr w:type="spellEnd"/>
      <w:r w:rsidRPr="007158D2">
        <w:rPr>
          <w:lang w:val="en-US"/>
        </w:rPr>
        <w:t xml:space="preserve">. </w:t>
      </w:r>
      <w:proofErr w:type="spellStart"/>
      <w:r w:rsidRPr="007158D2">
        <w:rPr>
          <w:lang w:val="en-US"/>
        </w:rPr>
        <w:t>Sigfrid</w:t>
      </w:r>
      <w:proofErr w:type="spellEnd"/>
      <w:r w:rsidRPr="007158D2">
        <w:rPr>
          <w:lang w:val="en-US"/>
        </w:rPr>
        <w:t xml:space="preserve"> Soli, House Clinic - Los Angeles</w:t>
      </w:r>
    </w:p>
    <w:p w:rsidR="007158D2" w:rsidRPr="007158D2" w:rsidRDefault="007158D2" w:rsidP="007158D2">
      <w:pPr>
        <w:rPr>
          <w:lang w:val="en-US"/>
        </w:rPr>
      </w:pP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13.00 – 13.40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 xml:space="preserve">Lunch </w:t>
      </w:r>
    </w:p>
    <w:p w:rsidR="007158D2" w:rsidRPr="007158D2" w:rsidRDefault="007158D2" w:rsidP="007158D2">
      <w:pPr>
        <w:rPr>
          <w:lang w:val="en-US"/>
        </w:rPr>
      </w:pP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13.40 – 14.20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The future of technical compensation strategies</w:t>
      </w:r>
    </w:p>
    <w:p w:rsidR="007158D2" w:rsidRDefault="007158D2" w:rsidP="007158D2">
      <w:proofErr w:type="spellStart"/>
      <w:r>
        <w:t>Prof.dr</w:t>
      </w:r>
      <w:proofErr w:type="spellEnd"/>
      <w:r>
        <w:t>. Torsten Dau, DTU – Kopenhagen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14.20 – 15.00</w:t>
      </w:r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The future of hearing aid fitting</w:t>
      </w:r>
    </w:p>
    <w:p w:rsidR="007158D2" w:rsidRDefault="007158D2" w:rsidP="007158D2">
      <w:proofErr w:type="spellStart"/>
      <w:r>
        <w:t>Prof.dr.dr</w:t>
      </w:r>
      <w:proofErr w:type="spellEnd"/>
      <w:r>
        <w:t xml:space="preserve"> </w:t>
      </w:r>
      <w:proofErr w:type="spellStart"/>
      <w:r>
        <w:t>Birger</w:t>
      </w:r>
      <w:proofErr w:type="spellEnd"/>
      <w:r>
        <w:t xml:space="preserve"> </w:t>
      </w:r>
      <w:proofErr w:type="spellStart"/>
      <w:r>
        <w:t>Kollmeier</w:t>
      </w:r>
      <w:proofErr w:type="spellEnd"/>
      <w:r>
        <w:t>, University of Oldenburg</w:t>
      </w:r>
    </w:p>
    <w:p w:rsidR="007158D2" w:rsidRDefault="007158D2" w:rsidP="007158D2"/>
    <w:p w:rsidR="007158D2" w:rsidRDefault="007158D2" w:rsidP="007158D2">
      <w:r>
        <w:t>15.00 – 15.30</w:t>
      </w:r>
    </w:p>
    <w:p w:rsidR="007158D2" w:rsidRDefault="007158D2" w:rsidP="007158D2">
      <w:r>
        <w:t>Pauze, met gelegenheid voor verplaatsing naar de Aula</w:t>
      </w:r>
    </w:p>
    <w:p w:rsidR="007158D2" w:rsidRDefault="007158D2" w:rsidP="007158D2">
      <w:r>
        <w:t>Aula: Oude Lutherse Kerk, Singel 411 (kaart)</w:t>
      </w:r>
    </w:p>
    <w:p w:rsidR="007158D2" w:rsidRDefault="007158D2" w:rsidP="007158D2"/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16.00 – 17.00</w:t>
      </w:r>
    </w:p>
    <w:p w:rsidR="007158D2" w:rsidRPr="007158D2" w:rsidRDefault="007158D2" w:rsidP="007158D2">
      <w:pPr>
        <w:rPr>
          <w:lang w:val="en-US"/>
        </w:rPr>
      </w:pPr>
      <w:proofErr w:type="spellStart"/>
      <w:r w:rsidRPr="007158D2">
        <w:rPr>
          <w:lang w:val="en-US"/>
        </w:rPr>
        <w:t>Afscheidscollege</w:t>
      </w:r>
      <w:proofErr w:type="spellEnd"/>
    </w:p>
    <w:p w:rsidR="007158D2" w:rsidRPr="007158D2" w:rsidRDefault="007158D2" w:rsidP="007158D2">
      <w:pPr>
        <w:rPr>
          <w:lang w:val="en-US"/>
        </w:rPr>
      </w:pPr>
      <w:r w:rsidRPr="007158D2">
        <w:rPr>
          <w:lang w:val="en-US"/>
        </w:rPr>
        <w:t>Audiology: past and future (in Dutch)</w:t>
      </w:r>
    </w:p>
    <w:p w:rsidR="007158D2" w:rsidRDefault="007158D2" w:rsidP="007158D2">
      <w:r>
        <w:t>Prof.dr.ir. Wouter A Dreschler, UvA – Amsterdam</w:t>
      </w:r>
    </w:p>
    <w:p w:rsidR="007158D2" w:rsidRDefault="007158D2" w:rsidP="007158D2">
      <w:bookmarkStart w:id="0" w:name="_GoBack"/>
      <w:bookmarkEnd w:id="0"/>
    </w:p>
    <w:sectPr w:rsidR="0071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D2"/>
    <w:rsid w:val="00031CC8"/>
    <w:rsid w:val="007158D2"/>
    <w:rsid w:val="00D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E3F"/>
  <w15:chartTrackingRefBased/>
  <w15:docId w15:val="{07F8A296-B50D-4DCB-85F3-5E5654D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3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6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Brienesse, P. (Patrick)</dc:creator>
  <cp:keywords/>
  <dc:description/>
  <cp:lastModifiedBy>Brienesse, P. (Patrick)</cp:lastModifiedBy>
  <cp:revision>1</cp:revision>
  <dcterms:created xsi:type="dcterms:W3CDTF">2019-10-15T09:16:00Z</dcterms:created>
  <dcterms:modified xsi:type="dcterms:W3CDTF">2019-10-15T09:18:00Z</dcterms:modified>
</cp:coreProperties>
</file>